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Procedure for payment in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Procedure for payment in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§93. PROCEDURE FOR PAYMENT IN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