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922</w:t>
        <w:t xml:space="preserve">.  </w:t>
      </w:r>
      <w:r>
        <w:rPr>
          <w:b/>
        </w:rPr>
        <w:t xml:space="preserve">Proceedings confidential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22, §11 (AMD). PL 1985, c. 294,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§922. Proceedings confidential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§922. Proceedings confidential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§922. PROCEEDINGS CONFIDENTIAL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