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Active service in National Guard or state military or naval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Active service in National Guard or state military or naval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Active service in National Guard or state military or naval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§703. ACTIVE SERVICE IN NATIONAL GUARD OR STATE MILITARY OR NAVAL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