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§2385-C. WORKPLACE HEALTH AND SAFETY CONSULTATIONS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