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2109</w:t>
        <w:t xml:space="preserve">.  </w:t>
      </w:r>
      <w:r>
        <w:rPr>
          <w:b/>
        </w:rPr>
        <w:t xml:space="preserve">Unauthorized Insurers False Advertising Process Act;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1979, c. 541, §A163 (AMD). PL 1991, c. 298,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§2109. Unauthorized Insurers False Advertising Process Act;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§2109. Unauthorized Insurers False Advertising Process Act;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§2109. UNAUTHORIZED INSURERS FALSE ADVERTISING PROCESS ACT;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