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1858</w:t>
        <w:t xml:space="preserve">.  </w:t>
      </w:r>
      <w:r>
        <w:rPr>
          <w:b/>
        </w:rPr>
        <w:t xml:space="preserve">Activities of insurance adjusters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86, §1 (NEW). PL 1997, c. 457, §27 (RP). PL 1997, c. 457, §55 (AFF). PL 1997, c. 683, §B13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§1858. Activities of insurance adjusters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§1858. Activities of insurance adjusters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§1858. ACTIVITIES OF INSURANCE ADJUSTERS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