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4221</w:t>
        <w:t xml:space="preserve">.  </w:t>
      </w:r>
      <w:r>
        <w:rPr>
          <w:b/>
        </w:rPr>
        <w:t xml:space="preserve">Investigation and reports of 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§2 (NEW). PL 1989, c. 398,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§4221. Investigation and reports of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§4221. Investigation and reports of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§4221. INVESTIGATION AND REPORTS OF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