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3008</w:t>
        <w:t xml:space="preserve">.  </w:t>
      </w:r>
      <w:r>
        <w:rPr>
          <w:b/>
        </w:rPr>
        <w:t xml:space="preserve">Unreasonable refusal to accept or discontinue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§3008. Unreasonable refusal to accept or discontinue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§3008. Unreasonable refusal to accept or discontinue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§3008. UNREASONABLE REFUSAL TO ACCEPT OR DISCONTINUE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