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1913</w:t>
        <w:t xml:space="preserve">.  </w:t>
      </w:r>
      <w:r>
        <w:rPr>
          <w:b/>
        </w:rPr>
        <w:t xml:space="preserve">Categorical signs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494, §1 (NEW). PL 1977, c. 696, §196 (AMD). PL 1979, c. 477, §7 (RPR). PL 1981, c. 311, §§1,2 (AMD). PL 1981, c. 318, §2 (RP). PL 1981, c. 576,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§1913. Categorical signs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§1913. Categorical signs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§1913. CATEGORICAL SIGNS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