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§§11-A (NEW). PL 1973, c. 537, §27 (RP). PL 1973, c. 625, §133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§1553.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§1553.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