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731</w:t>
        <w:t xml:space="preserve">.  </w:t>
      </w:r>
      <w:r>
        <w:rPr>
          <w:b/>
        </w:rPr>
        <w:t xml:space="preserve">Execution by Governor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703, §A9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§731. Execution by Governor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§731. Execution by Governor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§731. EXECUTION BY GOVERNOR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