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4772</w:t>
        <w:t xml:space="preserve">.  </w:t>
      </w:r>
      <w:r>
        <w:rPr>
          <w:b/>
        </w:rPr>
        <w:t xml:space="preserve">Destitute members outside of reservation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§82 (AMD). PL 1975, c. 293, §4 (AMD). PL 1977, c. 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§4772. Destitute members outside of reservation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§4772. Destitute members outside of reservation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§4772. DESTITUTE MEMBERS OUTSIDE OF RESERVATION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