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4-A</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67, §2 (NEW). PL 1987, c. 402, §A1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84-A.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4-A.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84-A.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