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Application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§1 (AMD). PL 1967, c. 230,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§3401. Application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Application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§3401. APPLICATION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