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2963</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uniform act,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§2963.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§2963.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§2963.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