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2910</w:t>
        <w:t xml:space="preserve">.  </w:t>
      </w:r>
      <w:r>
        <w:rPr>
          <w:b/>
        </w:rPr>
        <w:t xml:space="preserve">Request for consent required to an anatomical gift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574, §3 (NEW). PL 2007, c. 601, §1 (RP). PL 2007, c. 601,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§2910. Request for consent required to an anatomical gift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§2910. Request for consent required to an anatomical gift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§2910. REQUEST FOR CONSENT REQUIRED TO AN ANATOMICAL GIFT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