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2841-A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676, §9 (NEW).]</w:t>
      </w:r>
    </w:p>
    <w:p>
      <w:pPr>
        <w:jc w:val="both"/>
        <w:spacing w:before="100" w:after="0"/>
        <w:ind w:start="360"/>
        <w:ind w:firstLine="360"/>
      </w:pPr>
      <w:r>
        <w:rPr>
          <w:b/>
        </w:rPr>
        <w:t>1</w:t>
        <w:t xml:space="preserve">.  </w:t>
      </w:r>
      <w:r>
        <w:rPr>
          <w:b/>
        </w:rPr>
        <w:t xml:space="preserve">Natural organic reduction.</w:t>
        <w:t xml:space="preserve"> </w:t>
      </w:r>
      <w:r>
        <w:t xml:space="preserve"> </w:t>
      </w:r>
      <w:r>
        <w:t xml:space="preserve">"Natural organic reduction" means the contained accelerated conversion of human remains to soil.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§9 (NEW).]</w:t>
      </w:r>
    </w:p>
    <w:p>
      <w:pPr>
        <w:jc w:val="both"/>
        <w:spacing w:before="100" w:after="0"/>
        <w:ind w:start="360"/>
        <w:ind w:firstLine="360"/>
      </w:pPr>
      <w:r>
        <w:rPr>
          <w:b/>
        </w:rPr>
        <w:t>2</w:t>
        <w:t xml:space="preserve">.  </w:t>
      </w:r>
      <w:r>
        <w:rPr>
          <w:b/>
        </w:rPr>
        <w:t xml:space="preserve">Natural organic reduction facility.</w:t>
        <w:t xml:space="preserve"> </w:t>
      </w:r>
      <w:r>
        <w:t xml:space="preserve"> </w:t>
      </w:r>
      <w:r>
        <w:t xml:space="preserve">"Natural organic reduction facility" means a building or structure or a room or other space in a building or structure or real property where natural organic reduction is facilitated and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676,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§2841-A.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