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2533</w:t>
        <w:t xml:space="preserve">.  </w:t>
      </w:r>
      <w:r>
        <w:rPr>
          <w:b/>
        </w:rPr>
        <w:t xml:space="preserve">Revocation and suspension of license; appeals;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§2533. Revocation and suspension of license; appeals;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§2533. Revocation and suspension of license; appeals;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§2533. REVOCATION AND SUSPENSION OF LICENSE; APPEALS;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