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Scientific Advisory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PL 1983, c. 862, §§69,70 (AMD). PL 1989, c. 503, §§B85,B86 (AMD). PL 1991, c. 622, §S27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Scientific Advisory Panel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§1693-A. SCIENTIFIC ADVISORY PANEL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