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1602</w:t>
      </w:r>
    </w:p>
    <w:p>
      <w:pPr>
        <w:jc w:val="center"/>
        <w:ind w:start="360"/>
        <w:spacing w:before="300" w:after="300"/>
      </w:pPr>
      <w:r>
        <w:rPr>
          <w:b/>
        </w:rPr>
        <w:t xml:space="preserve">OFFICE OF ALCOHOLISM AND DRUG ABUSE PREVENTION</w:t>
      </w:r>
    </w:p>
    <w:p>
      <w:pPr>
        <w:jc w:val="center"/>
        <w:ind w:start="360"/>
        <w:spacing w:before="300" w:after="300"/>
      </w:pPr>
      <w:r>
        <w:rPr>
          <w:b/>
        </w:rPr>
        <w:t>SUBCHAPTER</w:t>
        <w:t xml:space="preserve"> </w:t>
        <w:t>1</w:t>
      </w:r>
    </w:p>
    <w:p>
      <w:pPr>
        <w:jc w:val="center"/>
        <w:ind w:start="360"/>
        <w:spacing w:before="300" w:after="300"/>
      </w:pPr>
      <w:r>
        <w:rPr>
          <w:b/>
        </w:rPr>
        <w:t xml:space="preserve">DRIVER EDUCATION EVAULATION PROGRAMS</w:t>
      </w:r>
    </w:p>
    <w:p>
      <w:pPr>
        <w:jc w:val="both"/>
        <w:spacing w:before="100" w:after="100"/>
        <w:ind w:start="1080" w:hanging="720"/>
      </w:pPr>
      <w:r>
        <w:rPr>
          <w:b/>
        </w:rPr>
        <w:t>§</w:t>
        <w:t>7201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§§1-3 (AMD). PL 1989, c. 790, §5 (AMD). PL 1989, c. 934, §§B2,5 (AMD). PL 1991, c. 601, §29 (RP). </w:t>
      </w:r>
    </w:p>
    <w:p>
      <w:pPr>
        <w:jc w:val="both"/>
        <w:spacing w:before="100" w:after="100"/>
        <w:ind w:start="1080" w:hanging="720"/>
      </w:pPr>
      <w:r>
        <w:rPr>
          <w:b/>
        </w:rPr>
        <w:t>§</w:t>
        <w:t>7202</w:t>
        <w:t xml:space="preserve">.  </w:t>
      </w:r>
      <w:r>
        <w:rPr>
          <w:b/>
        </w:rPr>
        <w:t xml:space="preserve">Division of Driver Education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jc w:val="both"/>
        <w:spacing w:before="100" w:after="100"/>
        <w:ind w:start="1080" w:hanging="720"/>
      </w:pPr>
      <w:r>
        <w:rPr>
          <w:b/>
        </w:rPr>
        <w:t>§</w:t>
        <w:t>7203</w:t>
        <w:t xml:space="preserve">.  </w:t>
      </w:r>
      <w:r>
        <w:rPr>
          <w:b/>
        </w:rPr>
        <w:t xml:space="preserve">Program components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§§4,11 (AMD). PL 1989, c. 790, §§1,2,5 (AMD). PL 1991, c. 516, §1 (AMD). PL 1991, c. 601, §29 (RP). </w:t>
      </w:r>
    </w:p>
    <w:p>
      <w:pPr>
        <w:jc w:val="both"/>
        <w:spacing w:before="100" w:after="100"/>
        <w:ind w:start="1080" w:hanging="720"/>
      </w:pPr>
      <w:r>
        <w:rPr>
          <w:b/>
        </w:rPr>
        <w:t>§</w:t>
        <w:t>7204</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§§5,11 (RP). PL 1989, c. 790, §5 (AMD). </w:t>
      </w:r>
    </w:p>
    <w:p>
      <w:pPr>
        <w:jc w:val="both"/>
        <w:spacing w:before="100" w:after="100"/>
        <w:ind w:start="1080" w:hanging="720"/>
      </w:pPr>
      <w:r>
        <w:rPr>
          <w:b/>
        </w:rPr>
        <w:t>§</w:t>
        <w:t>7204-A</w:t>
        <w:t xml:space="preserve">.  </w:t>
      </w:r>
      <w:r>
        <w:rPr>
          <w:b/>
        </w:rPr>
        <w:t xml:space="preserve">Separation of evaluation and treatment functions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773, §6 (NEW). PL 1989, c. 790, §5 (AMD). PL 1991, c. 601, §29 (RP). </w:t>
      </w:r>
    </w:p>
    <w:p>
      <w:pPr>
        <w:jc w:val="both"/>
        <w:spacing w:before="100" w:after="100"/>
        <w:ind w:start="1080" w:hanging="720"/>
      </w:pPr>
      <w:r>
        <w:rPr>
          <w:b/>
        </w:rPr>
        <w:t>§</w:t>
        <w:t>7205</w:t>
        <w:t xml:space="preserve">.  </w:t>
      </w:r>
      <w:r>
        <w:rPr>
          <w:b/>
        </w:rPr>
        <w:t xml:space="preserve">Certification; recertification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790, §5 (AMD). PL 1991, c. 601, §29 (RP). </w:t>
      </w:r>
    </w:p>
    <w:p>
      <w:pPr>
        <w:jc w:val="both"/>
        <w:spacing w:before="100" w:after="100"/>
        <w:ind w:start="1080" w:hanging="720"/>
      </w:pPr>
      <w:r>
        <w:rPr>
          <w:b/>
        </w:rPr>
        <w:t>§</w:t>
        <w:t>7206</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§§7,8,11 (AMD). PL 1989, c. 790, §§3,5 (AMD). PL 1991, c. 528, §J6 (AMD). PL 1991, c. 528, §RRR (AFF). PL 1991, c. 591, §J6 (AMD). PL 1991, c. 601, §29 (RP). </w:t>
      </w:r>
    </w:p>
    <w:p>
      <w:pPr>
        <w:jc w:val="both"/>
        <w:spacing w:before="100" w:after="100"/>
        <w:ind w:start="1080" w:hanging="720"/>
      </w:pPr>
      <w:r>
        <w:rPr>
          <w:b/>
        </w:rPr>
        <w:t>§</w:t>
        <w:t>7207</w:t>
        <w:t xml:space="preserve">.  </w:t>
      </w:r>
      <w:r>
        <w:rPr>
          <w:b/>
        </w:rPr>
        <w:t xml:space="preserve">Board of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536, §2 (NEW). PL 1987, c. 773, §11 (AMD). PL 1989, c. 503, §B95 (AMD). PL 1989, c. 503, §B96 (RP). PL 1989, c. 790, §5 (AMD). PL 1991, c. 601, §29 (RP). </w:t>
      </w:r>
    </w:p>
    <w:p>
      <w:pPr>
        <w:jc w:val="both"/>
        <w:spacing w:before="100" w:after="100"/>
        <w:ind w:start="1080" w:hanging="720"/>
      </w:pPr>
      <w:r>
        <w:rPr>
          <w:b/>
        </w:rPr>
        <w:t>§</w:t>
        <w:t>7208</w:t>
        <w:t xml:space="preserve">.  </w:t>
      </w:r>
      <w:r>
        <w:rPr>
          <w:b/>
        </w:rPr>
        <w:t xml:space="preserve">Service provider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jc w:val="both"/>
        <w:spacing w:before="100" w:after="100"/>
        <w:ind w:start="1080" w:hanging="720"/>
      </w:pPr>
      <w:r>
        <w:rPr>
          <w:b/>
        </w:rPr>
        <w:t>§</w:t>
        <w:t>7209</w:t>
        <w:t xml:space="preserve">.  </w:t>
      </w:r>
      <w:r>
        <w:rPr>
          <w:b/>
        </w:rPr>
        <w:t xml:space="preserve">Client complaints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1991, c. 456, §1 (NEW). PL 1991, c. 601, §29 (RP). </w:t>
      </w:r>
    </w:p>
    <w:p>
      <w:pPr>
        <w:jc w:val="center"/>
        <w:ind w:start="360"/>
        <w:spacing w:before="300" w:after="300"/>
      </w:pPr>
      <w:r>
        <w:rPr>
          <w:b/>
        </w:rPr>
        <w:t>SUBCHAPTER</w:t>
        <w:t xml:space="preserve"> </w:t>
        <w:t>2</w:t>
      </w:r>
    </w:p>
    <w:p>
      <w:pPr>
        <w:jc w:val="center"/>
        <w:ind w:start="360"/>
        <w:spacing w:before="300" w:after="300"/>
      </w:pPr>
      <w:r>
        <w:rPr>
          <w:b/>
        </w:rPr>
        <w:t xml:space="preserve">OFFICE OF ALCOHOLISM AND DRUG ABUSE PREVENTION</w:t>
      </w:r>
    </w:p>
    <w:p>
      <w:pPr>
        <w:jc w:val="both"/>
        <w:spacing w:before="100" w:after="100"/>
        <w:ind w:start="1080" w:hanging="720"/>
      </w:pPr>
      <w:r>
        <w:rPr>
          <w:b/>
        </w:rPr>
        <w:t>§</w:t>
        <w:t>7221</w:t>
        <w:t xml:space="preserve">.  </w:t>
      </w:r>
      <w:r>
        <w:rPr>
          <w:b/>
        </w:rPr>
        <w:t xml:space="preserve">Office of Alcoholism and Drug Abuse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7223</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7225</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§§4,5 (AMD). PL 1989, c. 934, §B3 (RP). </w:t>
      </w:r>
    </w:p>
    <w:p>
      <w:pPr>
        <w:jc w:val="both"/>
        <w:spacing w:before="100" w:after="100"/>
        <w:ind w:start="1080" w:hanging="720"/>
      </w:pPr>
      <w:r>
        <w:rPr>
          <w:b/>
        </w:rPr>
        <w:t>§</w:t>
        <w:t>7226</w:t>
        <w:t xml:space="preserve">.  </w:t>
      </w:r>
      <w:r>
        <w:rPr>
          <w:b/>
        </w:rPr>
        <w:t xml:space="preserve">Comprehensive program on alcoholism and drug abuse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7227</w:t>
        <w:t xml:space="preserve">.  </w:t>
      </w:r>
      <w:r>
        <w:rPr>
          <w:b/>
        </w:rPr>
        <w:t xml:space="preserve">Standards for public and private alcohol or drug abuse treatment facilities; enforcement procedures;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7228</w:t>
        <w:t xml:space="preserve">.  </w:t>
      </w:r>
      <w:r>
        <w:rPr>
          <w:b/>
        </w:rPr>
        <w:t xml:space="preserve">Acceptance for treatment of alcoholics and intoxicated persons;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7229</w:t>
        <w:t xml:space="preserve">.  </w:t>
      </w:r>
      <w:r>
        <w:rPr>
          <w:b/>
        </w:rPr>
        <w:t xml:space="preserve">Voluntary treatment of alcoholics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7230</w:t>
        <w:t xml:space="preserve">.  </w:t>
      </w:r>
      <w:r>
        <w:rPr>
          <w:b/>
        </w:rPr>
        <w:t xml:space="preserve">Treatment and services for intoxicated persons and persons incapacitated by alcohol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502, §A79 (AMD). PL 1989, c. 790, §5 (AMD). PL 1989, c. 934, §B3 (RP). </w:t>
      </w:r>
    </w:p>
    <w:p>
      <w:pPr>
        <w:jc w:val="both"/>
        <w:spacing w:before="100" w:after="100"/>
        <w:ind w:start="1080" w:hanging="720"/>
      </w:pPr>
      <w:r>
        <w:rPr>
          <w:b/>
        </w:rPr>
        <w:t>§</w:t>
        <w:t>7231</w:t>
        <w:t xml:space="preserve">.  </w:t>
      </w:r>
      <w:r>
        <w:rPr>
          <w:b/>
        </w:rPr>
        <w:t xml:space="preserve">Emergency commitment of an incapacitated or intoxicated person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7232</w:t>
        <w:t xml:space="preserve">.  </w:t>
      </w:r>
      <w:r>
        <w:rPr>
          <w:b/>
        </w:rPr>
        <w:t xml:space="preserve">Involuntary commitment of alcoholics or incapacitated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7233</w:t>
        <w:t xml:space="preserve">.  </w:t>
      </w:r>
      <w:r>
        <w:rPr>
          <w:b/>
        </w:rPr>
        <w:t xml:space="preserve">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7234</w:t>
        <w:t xml:space="preserve">.  </w:t>
      </w:r>
      <w:r>
        <w:rPr>
          <w:b/>
        </w:rPr>
        <w:t xml:space="preserve">Visitation and communication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7235</w:t>
        <w:t xml:space="preserve">.  </w:t>
      </w:r>
      <w:r>
        <w:rPr>
          <w:b/>
        </w:rPr>
        <w:t xml:space="preserve">Emergency service patrol; establishment;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7236</w:t>
        <w:t xml:space="preserve">.  </w:t>
      </w:r>
      <w:r>
        <w:rPr>
          <w:b/>
        </w:rPr>
        <w:t xml:space="preserve">Payment for treatment; financial ability of patients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both"/>
        <w:spacing w:before="100" w:after="100"/>
        <w:ind w:start="1080" w:hanging="720"/>
      </w:pPr>
      <w:r>
        <w:rPr>
          <w:b/>
        </w:rPr>
        <w:t>§</w:t>
        <w:t>7237</w:t>
        <w:t xml:space="preserve">.  </w:t>
      </w:r>
      <w:r>
        <w:rPr>
          <w:b/>
        </w:rPr>
        <w:t xml:space="preserve">Criminal law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jc w:val="center"/>
        <w:ind w:start="360"/>
        <w:spacing w:before="300" w:after="300"/>
      </w:pPr>
      <w:r>
        <w:rPr>
          <w:b/>
        </w:rPr>
        <w:t>SUBCHAPTER</w:t>
        <w:t xml:space="preserve"> </w:t>
        <w:t>2-A</w:t>
      </w:r>
    </w:p>
    <w:p>
      <w:pPr>
        <w:jc w:val="center"/>
        <w:ind w:start="360"/>
        <w:spacing w:before="300" w:after="300"/>
      </w:pPr>
      <w:r>
        <w:rPr>
          <w:b/>
        </w:rPr>
        <w:t xml:space="preserve">OFFICE OF ALCOHOL AND DRUG ABUSE PREVENTION</w:t>
      </w:r>
    </w:p>
    <w:p>
      <w:pPr>
        <w:jc w:val="both"/>
        <w:spacing w:before="100" w:after="100"/>
        <w:ind w:start="1080" w:hanging="720"/>
      </w:pPr>
      <w:r>
        <w:rPr>
          <w:b/>
        </w:rPr>
        <w:t>§</w:t>
        <w:t>7241</w:t>
        <w:t xml:space="preserve">.  </w:t>
      </w:r>
      <w:r>
        <w:rPr>
          <w:b/>
        </w:rPr>
        <w:t xml:space="preserve">Office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jc w:val="both"/>
        <w:spacing w:before="100" w:after="100"/>
        <w:ind w:start="1080" w:hanging="720"/>
      </w:pPr>
      <w:r>
        <w:rPr>
          <w:b/>
        </w:rPr>
        <w:t>§</w:t>
        <w:t>7244</w:t>
        <w:t xml:space="preserve">.  </w:t>
      </w:r>
      <w:r>
        <w:rPr>
          <w:b/>
        </w:rPr>
        <w:t xml:space="preserve">Director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790, §5 (AMD). PL 1989, c. 934, §B4 (NEW). PL 1991, c. 601,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1602. OFFICE OF ALCOHOLISM AND DRUG ABUSE PREVENTION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1602. OFFICE OF ALCOHOLISM AND DRUG ABUSE PREVENTION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1602. OFFICE OF ALCOHOLISM AND DRUG ABUSE PREVENTION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