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w:t>
        <w:t xml:space="preserve">.  </w:t>
      </w:r>
      <w:r>
        <w:rPr>
          <w:b/>
        </w:rPr>
        <w:t xml:space="preserve">Specimens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65, §19 (AMD). PL 1975, c. 371 (AMD). PL 1975, c. 761, §31 (AMD). PL 1977, c. 309, §3 (AMD). PL 1977, c. 496, §11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§704. Specimens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 Specimens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§704. SPECIMENS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