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639</w:t>
        <w:t xml:space="preserve">.  </w:t>
      </w:r>
      <w:r>
        <w:rPr>
          <w:b/>
        </w:rPr>
        <w:t xml:space="preserve">Municipal caucus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106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§639. Municipal caucus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§639. Municipal caucus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§639. MUNICIPAL CAUCUS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