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Appeal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§3 (RPR). PL 1977, c. 496, §32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§1422. Appeal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Appeal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§1422. APPEAL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