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3624</w:t>
        <w:t xml:space="preserve">.  </w:t>
      </w:r>
      <w:r>
        <w:rPr>
          <w:b/>
        </w:rPr>
        <w:t xml:space="preserve">Proper exits; municipal officers to correct defects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1977, c. 447,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§3624. Proper exits; municipal officers to correct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§3624. Proper exits; municipal officers to correct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§3624. PROPER EXITS; MUNICIPAL OFFICERS TO CORRECT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