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Interstate educational personnel 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Interstate educational personnel contracts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Interstate educational personnel contracts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§2013. INTERSTATE EDUCATIONAL PERSONNEL CONTRACTS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