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Conversion to free high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Conversion to free high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Conversion to free high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§1341. CONVERSION TO FREE HIGH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