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§13951. Designated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§13951. Designated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§13951. DESIGNATED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