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100"/>
        <w:ind w:start="360"/>
        <w:ind w:firstLine="360"/>
      </w:pPr>
      <w:r>
        <w:rPr>
          <w:b/>
        </w:rPr>
        <w:t>1</w:t>
        <w:t xml:space="preserve">.  </w:t>
      </w:r>
      <w:r>
        <w:rPr>
          <w:b/>
        </w:rPr>
        <w:t xml:space="preserve">Community partner.</w:t>
        <w:t xml:space="preserve"> </w:t>
      </w:r>
      <w:r>
        <w:t xml:space="preserve"> </w:t>
      </w:r>
      <w:r>
        <w:t xml:space="preserve">"Community partner" means a provider of one or more of the following services to students, families or community members:</w:t>
      </w:r>
    </w:p>
    <w:p>
      <w:pPr>
        <w:jc w:val="both"/>
        <w:spacing w:before="100" w:after="0"/>
        <w:ind w:start="720"/>
      </w:pPr>
      <w:r>
        <w:rPr/>
        <w:t>A</w:t>
        <w:t xml:space="preserve">.  </w:t>
      </w:r>
      <w:r>
        <w:rPr/>
      </w:r>
      <w:r>
        <w:t xml:space="preserve">Primary medical or dental care;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Nurse home visitation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Mental health treatment and counseling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Developmentally appropriate physical education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Academic enrichment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F</w:t>
        <w:t xml:space="preserve">.  </w:t>
      </w:r>
      <w:r>
        <w:rPr/>
      </w:r>
      <w:r>
        <w:t xml:space="preserve">Specialized instructional support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G</w:t>
        <w:t xml:space="preserve">.  </w:t>
      </w:r>
      <w:r>
        <w:rPr/>
      </w:r>
      <w:r>
        <w:t xml:space="preserve">Teacher home visits;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H</w:t>
        <w:t xml:space="preserve">.  </w:t>
      </w:r>
      <w:r>
        <w:rPr/>
      </w:r>
      <w:r>
        <w:t xml:space="preserve">Programs designed to improve student attendance at school, including programs that provide assistance to students who are truant or who have been suspended or expelled;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I</w:t>
        <w:t xml:space="preserve">.  </w:t>
      </w:r>
      <w:r>
        <w:rPr/>
      </w:r>
      <w:r>
        <w:t xml:space="preserve">Mentoring and other youth development programs, including peer mentoring and conflict mediation;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J</w:t>
        <w:t xml:space="preserve">.  </w:t>
      </w:r>
      <w:r>
        <w:rPr/>
      </w:r>
      <w:r>
        <w:t xml:space="preserve">Community service and service-learning opportunities;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K</w:t>
        <w:t xml:space="preserve">.  </w:t>
      </w:r>
      <w:r>
        <w:rPr/>
      </w:r>
      <w:r>
        <w:t xml:space="preserve">Early childhood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L</w:t>
        <w:t xml:space="preserve">.  </w:t>
      </w:r>
      <w:r>
        <w:rPr/>
      </w:r>
      <w:r>
        <w:t xml:space="preserve">Programs that promote parental involvement and family literacy;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M</w:t>
        <w:t xml:space="preserve">.  </w:t>
      </w:r>
      <w:r>
        <w:rPr/>
      </w:r>
      <w:r>
        <w:t xml:space="preserve">Parenting education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N</w:t>
        <w:t xml:space="preserve">.  </w:t>
      </w:r>
      <w:r>
        <w:rPr/>
      </w:r>
      <w:r>
        <w:t xml:space="preserve">Parenting leadership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O</w:t>
        <w:t xml:space="preserve">.  </w:t>
      </w:r>
      <w:r>
        <w:rPr/>
      </w:r>
      <w:r>
        <w:t xml:space="preserve">Child care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P</w:t>
        <w:t xml:space="preserve">.  </w:t>
      </w:r>
      <w:r>
        <w:rPr/>
      </w:r>
      <w:r>
        <w:t xml:space="preserve">Youth and adult job training, internship opportunities and career counseling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Q</w:t>
        <w:t xml:space="preserve">.  </w:t>
      </w:r>
      <w:r>
        <w:rPr/>
      </w:r>
      <w:r>
        <w:t xml:space="preserve">Nutrition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R</w:t>
        <w:t xml:space="preserve">.  </w:t>
      </w:r>
      <w:r>
        <w:rPr/>
      </w:r>
      <w:r>
        <w:t xml:space="preserve">Adult education, including instruction in English as a second language;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S</w:t>
        <w:t xml:space="preserve">.  </w:t>
      </w:r>
      <w:r>
        <w:rPr/>
      </w:r>
      <w:r>
        <w:t xml:space="preserve">Remedial education and enrichment activities, including expanded learning time;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T</w:t>
        <w:t xml:space="preserve">.  </w:t>
      </w:r>
      <w:r>
        <w:rPr/>
      </w:r>
      <w:r>
        <w:t xml:space="preserve">Summer or after-school enrichment and learning experiences;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U</w:t>
        <w:t xml:space="preserve">.  </w:t>
      </w:r>
      <w:r>
        <w:rPr/>
      </w:r>
      <w:r>
        <w:t xml:space="preserve">Legal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V</w:t>
        <w:t xml:space="preserve">.  </w:t>
      </w:r>
      <w:r>
        <w:rPr/>
      </w:r>
      <w:r>
        <w:t xml:space="preserve">Juvenile crime prevention and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W</w:t>
        <w:t xml:space="preserve">.  </w:t>
      </w:r>
      <w:r>
        <w:rPr/>
      </w:r>
      <w:r>
        <w:t xml:space="preserve">Homelessness prevention services; or</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X</w:t>
        <w:t xml:space="preserve">.  </w:t>
      </w:r>
      <w:r>
        <w:rPr/>
      </w:r>
      <w:r>
        <w:t xml:space="preserve">Any appropriate services and programs authorized by a community school that are consistent with the services and programs specified in </w:t>
      </w:r>
      <w:r>
        <w:t>paragraphs A</w:t>
      </w:r>
      <w:r>
        <w:t xml:space="preserve"> to </w:t>
      </w:r>
      <w:r>
        <w:t>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2</w:t>
        <w:t xml:space="preserve">.  </w:t>
      </w:r>
      <w:r>
        <w:rPr>
          <w:b/>
        </w:rPr>
        <w:t xml:space="preserve">Community school.</w:t>
        <w:t xml:space="preserve"> </w:t>
      </w:r>
      <w:r>
        <w:t xml:space="preserve"> </w:t>
      </w:r>
      <w:r>
        <w:t xml:space="preserve">"Community school" means a public elementary or secondary school that:</w:t>
      </w:r>
    </w:p>
    <w:p>
      <w:pPr>
        <w:jc w:val="both"/>
        <w:spacing w:before="100" w:after="0"/>
        <w:ind w:start="720"/>
      </w:pPr>
      <w:r>
        <w:rPr/>
        <w:t>A</w:t>
        <w:t xml:space="preserve">.  </w:t>
      </w:r>
      <w:r>
        <w:rPr/>
      </w:r>
      <w:r>
        <w:t xml:space="preserve">Participates in a community-based effort to coordinate and integrate educational, developmental, family, health and other comprehensive services through community-based organizations and public and private partnerships;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Provides access to services under </w:t>
      </w:r>
      <w:r>
        <w:t>paragraph A</w:t>
      </w:r>
      <w:r>
        <w:t xml:space="preserve"> to students, families and the community, such as access during the school year to services before school hours, after school hours and during the weekend, as well as access to such services during the summer.</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