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Responsibility; location; geographic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4 (AMD). PL 2011, c. 683, §2 (AMD). PL 2013, c. 552, §1 (AMD). PL 2021, c. 64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3. Responsibility; location; geographic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Responsibility; location; geographic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3. RESPONSIBILITY; LOCATION; GEOGRAPHIC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