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4253</w:t>
        <w:t xml:space="preserve">.  </w:t>
      </w:r>
      <w:r>
        <w:rPr>
          <w:b/>
        </w:rPr>
        <w:t xml:space="preserve">Local early childhood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§6 (AMD). PL 1997, c. 534, §1 (AMD). PL 2007, c. 141,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§4253. Local early childhood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§4253. Local early childhood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§4253. LOCAL EARLY CHILDHOOD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