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§1486. Budget validation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§1486. Budget validation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§1486. BUDGET VALIDATION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