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w:t>
        <w:t xml:space="preserve">.  </w:t>
      </w:r>
      <w:r>
        <w:rPr>
          <w:b/>
        </w:rPr>
        <w:t xml:space="preserve">Complainant not to settle if town objects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§258. Complainant not to settle if town objects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 Complainant not to settle if town objects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§258. COMPLAINANT NOT TO SETTLE IF TOWN OBJECTS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