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§1915. ADJUDICATION OF PARENTAGE BASED ON GENETIC TESTING; MULTIPLE CLAIMS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