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2903</w:t>
        <w:t xml:space="preserve">.  </w:t>
      </w:r>
      <w:r>
        <w:rPr>
          <w:b/>
        </w:rPr>
        <w:t xml:space="preserve">Continuing, exclusive jurisdiction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§B2 (NEW). PL 1995, c. 694, §E2 (AFF). PL 2003, c. 436, §9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§2903. Continuing, exclusive jurisdiction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§2903. Continuing, exclusive jurisdiction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19-A, §2903. CONTINUING, EXCLUSIVE JURISDICTION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