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Distribution if not sold or redeemed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§954. DISTRIBUTION IF NOT SOLD OR REDEEMED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