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Forfeit of compensation for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Forfeit of compensation for neglect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Forfeit of compensation for neglect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§3107. FORFEIT OF COMPENSATION FOR NEGLECT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