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0</w:t>
        <w:t xml:space="preserve">.  </w:t>
      </w:r>
      <w:r>
        <w:rPr>
          <w:b/>
        </w:rPr>
        <w:t xml:space="preserve">Costs when license conte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0. Costs when license contes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0. Costs when license contes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060. COSTS WHEN LICENSE CONTES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