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Subscribing witness in Armed Forces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 Subscribing witness in Armed Forces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Subscribing witness in Armed Forces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§106. SUBSCRIBING WITNESS IN ARMED FORCES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