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DISTRIBUTION</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Priority of claims 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3052</w:t>
        <w:t xml:space="preserve">.  </w:t>
      </w:r>
      <w:r>
        <w:rPr>
          <w:b/>
        </w:rPr>
        <w:t xml:space="preserve">No representation of insolvency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403.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403.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