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5-309</w:t>
        <w:t xml:space="preserve">.  </w:t>
      </w:r>
      <w:r>
        <w:rPr>
          <w:b/>
        </w:rPr>
        <w:t xml:space="preserve">Notices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§§3-5,13 (AMD). PL 1985, c. 656, §§1,2 (AMD). PL 2003, c. 672, §§9,10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§5-309. Notices in guardianship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§5-309. Notices in guardianship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§5-309. NOTICES IN GUARDIANSHIP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