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5-428</w:t>
        <w:t xml:space="preserve">.  </w:t>
      </w:r>
      <w:r>
        <w:rPr>
          <w:b/>
        </w:rPr>
        <w:t xml:space="preserve">Presentation and allowance of claim</w:t>
      </w:r>
    </w:p>
    <w:p>
      <w:pPr>
        <w:jc w:val="both"/>
        <w:spacing w:before="100" w:after="100"/>
        <w:ind w:start="360"/>
        <w:ind w:firstLine="360"/>
      </w:pPr>
      <w:r>
        <w:rPr>
          <w:b/>
        </w:rPr>
        <w:t>1</w:t>
        <w:t xml:space="preserve">.  </w:t>
      </w:r>
      <w:r>
        <w:rPr>
          <w:b/>
        </w:rPr>
        <w:t xml:space="preserve">Claims against estate or protected person.</w:t>
        <w:t xml:space="preserve"> </w:t>
      </w:r>
      <w:r>
        <w:t xml:space="preserve"> </w:t>
      </w:r>
      <w:r>
        <w:t xml:space="preserve">A conservator may pay, or secure by encumbering property included in the conservatorship estate, a claim against the conservatorship estate or the individual subject to conservatorship arising before or during the conservatorship on presentation and allowance in accordance with the priorities under </w:t>
      </w:r>
      <w:r>
        <w:t>subsection 4</w:t>
      </w:r>
      <w:r>
        <w:t xml:space="preserve">.  A claimant may present a claim by:</w:t>
      </w:r>
    </w:p>
    <w:p>
      <w:pPr>
        <w:jc w:val="both"/>
        <w:spacing w:before="100" w:after="0"/>
        <w:ind w:start="720"/>
      </w:pPr>
      <w:r>
        <w:rPr/>
        <w:t>A</w:t>
        <w:t xml:space="preserve">.  </w:t>
      </w:r>
      <w:r>
        <w:rPr/>
      </w:r>
      <w:r>
        <w:t xml:space="preserve">Sending or delivering to the conservator a statement in a record of the claim, indicating its basis, the name and address of the claimant and the amount claimed;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Filing with the court a record of the claim, in a form acceptable to the court, and sending or delivering a copy of the statement to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Presented claim; allowance; disallowance.</w:t>
        <w:t xml:space="preserve"> </w:t>
      </w:r>
      <w:r>
        <w:t xml:space="preserve"> </w:t>
      </w:r>
      <w:r>
        <w:t xml:space="preserve">A claim under </w:t>
      </w:r>
      <w:r>
        <w:t>subsection 1</w:t>
      </w:r>
      <w:r>
        <w:t xml:space="preserve"> is presented on receipt by the conservator of the statement of claim by the conservator or the filing with the court of the claim, whichever first occurs.  A presented claim is allowed if it is not disallowed by the conservator in a record sent or delivered to the claimant not later than 60 days after its presentation.  Before payment the conservator may change an allowance of the claim to a disallowance in whole or in part, but not after allowance under a court order or order directing payment of the claim.  Presentation of a claim tolls the running of a statute of limitations that has not expired relating to the claim until 30 days after its disallowance.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Unpaid claim.</w:t>
        <w:t xml:space="preserve"> </w:t>
      </w:r>
      <w:r>
        <w:t xml:space="preserve"> </w:t>
      </w:r>
      <w:r>
        <w:t xml:space="preserve">A claimant whose claim under </w:t>
      </w:r>
      <w:r>
        <w:t>subsection 1</w:t>
      </w:r>
      <w:r>
        <w:t xml:space="preserve"> has not been paid may petition the court to determine the claim at any time before it is barred by a statute of limitations, and the court may order its allowance, payment or security by encumbering property included in the conservatorship estate.  If a proceeding is pending against the individual subject to conservatorship at the time of appointment of the conservator or is initiated thereafter, the moving party shall give the conservator notice of the proceeding if it could result in creating a claim against the conservatorship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Distribution; order.</w:t>
        <w:t xml:space="preserve"> </w:t>
      </w:r>
      <w:r>
        <w:t xml:space="preserve"> </w:t>
      </w:r>
      <w:r>
        <w:t xml:space="preserve">If a conservatorship estate is likely to be exhausted before all existing claims are paid, the conservator shall distribute the estate in money or in kind in payment of claims in the following order:</w:t>
      </w:r>
    </w:p>
    <w:p>
      <w:pPr>
        <w:jc w:val="both"/>
        <w:spacing w:before="100" w:after="0"/>
        <w:ind w:start="720"/>
      </w:pPr>
      <w:r>
        <w:rPr/>
        <w:t>A</w:t>
        <w:t xml:space="preserve">.  </w:t>
      </w:r>
      <w:r>
        <w:rPr/>
      </w:r>
      <w:r>
        <w:t xml:space="preserve">Costs and expenses of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claim of the Federal Government or State Government having priority under law other than this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claim incurred by the conservator for support, care, education, health or welfare previously provided to the individual subject to conservatorship or an individual who is in fact dependent on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claim arising before the conservatorship;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All other claims.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Preference of claims.</w:t>
        <w:t xml:space="preserve"> </w:t>
      </w:r>
      <w:r>
        <w:t xml:space="preserve"> </w:t>
      </w:r>
      <w:r>
        <w:t xml:space="preserve">Preference may not be given in the payment of a claim under </w:t>
      </w:r>
      <w:r>
        <w:t>subsection 4</w:t>
      </w:r>
      <w:r>
        <w:t xml:space="preserve"> over another claim of the same class.  A claim due and payable may not be preferred over a claim not due unless:</w:t>
      </w:r>
    </w:p>
    <w:p>
      <w:pPr>
        <w:jc w:val="both"/>
        <w:spacing w:before="100" w:after="0"/>
        <w:ind w:start="720"/>
      </w:pPr>
      <w:r>
        <w:rPr/>
        <w:t>A</w:t>
        <w:t xml:space="preserve">.  </w:t>
      </w:r>
      <w:r>
        <w:rPr/>
      </w:r>
      <w:r>
        <w:t xml:space="preserve">Doing so would leave the conservatorship estate without sufficient funds to pay the basic living and health care expenses of the individual subject to conservatorship;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authorizes the preference under </w:t>
      </w:r>
      <w:r>
        <w:t>section 5‑414,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Security interest in conservatorship estate.</w:t>
        <w:t xml:space="preserve"> </w:t>
      </w:r>
      <w:r>
        <w:t xml:space="preserve"> </w:t>
      </w:r>
      <w:r>
        <w:t xml:space="preserve">If assets of a conservatorship estate are adequate to meet all existing claims, the court, acting in the best interest of the individual subject to conservatorship, may order the conservator to grant a security interest in the conservatorship estate for payment of a claim at a future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§5-428. Presentation and allowance of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§5-428. Presentation and allowance of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§5-428. PRESENTATION AND ALLOWANCE OF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