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ARTICLE</w:t>
        <w:t xml:space="preserve"> </w:t>
        <w:t>1</w:t>
      </w:r>
    </w:p>
    <w:p>
      <w:pPr>
        <w:jc w:val="center"/>
        <w:ind w:start="360"/>
        <w:spacing w:before="300" w:after="300"/>
      </w:pPr>
      <w:r>
        <w:rPr>
          <w:b/>
        </w:rPr>
        <w:t xml:space="preserve">GENERAL PROVISIONS, DEFINITIONS AND JURISDICTION</w:t>
      </w:r>
    </w:p>
    <w:p>
      <w:pPr>
        <w:jc w:val="center"/>
        <w:ind w:start="360"/>
        <w:spacing w:before="300" w:after="300"/>
      </w:pPr>
      <w:r>
        <w:rPr>
          <w:b/>
        </w:rPr>
        <w:t>PART</w:t>
        <w:t xml:space="preserve"> </w:t>
        <w:t>1</w:t>
      </w:r>
    </w:p>
    <w:p>
      <w:pPr>
        <w:jc w:val="center"/>
        <w:ind w:start="360"/>
        <w:spacing w:before="300" w:after="300"/>
      </w:pPr>
      <w:r>
        <w:rPr>
          <w:b/>
        </w:rPr>
        <w:t xml:space="preserve">SHORT TITLE, CONSTRUCTION, GENERAL PROVISIONS</w:t>
      </w:r>
    </w:p>
    <w:p>
      <w:pPr>
        <w:jc w:val="both"/>
        <w:spacing w:before="100" w:after="100"/>
        <w:ind w:start="1080" w:hanging="720"/>
      </w:pPr>
      <w:r>
        <w:rPr>
          <w:b/>
        </w:rPr>
        <w:t>§</w:t>
        <w:t>1-101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1-102</w:t>
        <w:t xml:space="preserve">.  </w:t>
      </w:r>
      <w:r>
        <w:rPr>
          <w:b/>
        </w:rPr>
        <w:t xml:space="preserve">Purposes; rule of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1-103</w:t>
        <w:t xml:space="preserve">.  </w:t>
      </w:r>
      <w:r>
        <w:rPr>
          <w:b/>
        </w:rPr>
        <w:t xml:space="preserve">Supplementary general principles of law applicable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1-104</w:t>
        <w:t xml:space="preserve">.  </w:t>
      </w:r>
      <w:r>
        <w:rPr>
          <w:b/>
        </w:rPr>
        <w:t xml:space="preserve">Severability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1-105</w:t>
        <w:t xml:space="preserve">.  </w:t>
      </w:r>
      <w:r>
        <w:rPr>
          <w:b/>
        </w:rPr>
        <w:t xml:space="preserve">Construction against implied 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1-106</w:t>
        <w:t xml:space="preserve">.  </w:t>
      </w:r>
      <w:r>
        <w:rPr>
          <w:b/>
        </w:rPr>
        <w:t xml:space="preserve">Effect of fraud and evasion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1-107</w:t>
        <w:t xml:space="preserve">.  </w:t>
      </w:r>
      <w:r>
        <w:rPr>
          <w:b/>
        </w:rPr>
        <w:t xml:space="preserve">Evidence as to death or status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1-108</w:t>
        <w:t xml:space="preserve">.  </w:t>
      </w:r>
      <w:r>
        <w:rPr>
          <w:b/>
        </w:rPr>
        <w:t xml:space="preserve">Acts by holder of general power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1-109</w:t>
        <w:t xml:space="preserve">.  </w:t>
      </w:r>
      <w:r>
        <w:rPr>
          <w:b/>
        </w:rPr>
        <w:t xml:space="preserve">Married women's status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1-110</w:t>
        <w:t xml:space="preserve">.  </w:t>
      </w:r>
      <w:r>
        <w:rPr>
          <w:b/>
        </w:rPr>
        <w:t xml:space="preserve">Transfer for value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367, §1 (NEW). PL 2017, c. 402, Pt. A, §1 (RP). PL 2017, c. 402, Pt. F, §1 (AFF). PL 2019, c. 417, Pt. B, §14 (AFF). </w:t>
      </w:r>
    </w:p>
    <w:p>
      <w:pPr>
        <w:jc w:val="both"/>
        <w:spacing w:before="100" w:after="100"/>
        <w:ind w:start="1080" w:hanging="720"/>
      </w:pPr>
      <w:r>
        <w:rPr>
          <w:b/>
        </w:rPr>
        <w:t>§</w:t>
        <w:t>1-111</w:t>
        <w:t xml:space="preserve">.  </w:t>
      </w:r>
      <w:r>
        <w:rPr>
          <w:b/>
        </w:rPr>
        <w:t xml:space="preserve">Powers of fiduciaries relating to compliance with environmental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568, §1 (NEW). PL 2017, c. 402, Pt. A, §1 (RP). PL 2017, c. 402, Pt. F, §1 (AFF). PL 2019, c. 417, Pt. B, §14 (AFF). </w:t>
      </w:r>
    </w:p>
    <w:p>
      <w:pPr>
        <w:jc w:val="both"/>
        <w:spacing w:before="100" w:after="100"/>
        <w:ind w:start="1080" w:hanging="720"/>
      </w:pPr>
      <w:r>
        <w:rPr>
          <w:b/>
        </w:rPr>
        <w:t>§</w:t>
        <w:t>1-112</w:t>
        <w:t xml:space="preserve">.  </w:t>
      </w:r>
      <w:r>
        <w:rPr>
          <w:b/>
        </w:rPr>
        <w:t xml:space="preserve">Guardian ad litem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360, §1 (NEW). PL 2017, c. 402, Pt. A, §1 (RP). PL 2017, c. 402, Pt. F, §1 (AFF). PL 2019, c. 417, Pt. B, §14 (AFF). </w:t>
      </w:r>
    </w:p>
    <w:p>
      <w:pPr>
        <w:jc w:val="center"/>
        <w:ind w:start="360"/>
        <w:spacing w:before="300" w:after="300"/>
      </w:pPr>
      <w:r>
        <w:rPr>
          <w:b/>
        </w:rPr>
        <w:t>PART</w:t>
        <w:t xml:space="preserve"> </w:t>
        <w:t>2</w:t>
      </w:r>
    </w:p>
    <w:p>
      <w:pPr>
        <w:jc w:val="center"/>
        <w:ind w:start="360"/>
        <w:spacing w:before="300" w:after="300"/>
      </w:pPr>
      <w:r>
        <w:rPr>
          <w:b/>
        </w:rPr>
        <w:t xml:space="preserve">DEFINITIONS</w:t>
      </w:r>
    </w:p>
    <w:p>
      <w:pPr>
        <w:jc w:val="both"/>
        <w:spacing w:before="100" w:after="100"/>
        <w:ind w:start="1080" w:hanging="720"/>
      </w:pPr>
      <w:r>
        <w:rPr>
          <w:b/>
        </w:rPr>
        <w:t>§</w:t>
        <w:t>1-201</w:t>
        <w:t xml:space="preserve">.  </w:t>
      </w:r>
      <w:r>
        <w:rPr>
          <w:b/>
        </w:rPr>
        <w:t xml:space="preserve">General 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1979, c. 663, §§123,123-A (AMD). PL 1979, c. 690, §3 (AMD). PL 2003, c. 672, §§2-5 (AMD). PL 2017, c. 359, Pt. B, §1 (AMD). PL 2017, c. 402, Pt. A, §1 (RP). PL 2017, c. 402, Pt. F, §1 (AFF). PL 2019, c. 417, Pt. B, §14 (AFF). </w:t>
      </w:r>
    </w:p>
    <w:p>
      <w:pPr>
        <w:jc w:val="center"/>
        <w:ind w:start="360"/>
        <w:spacing w:before="300" w:after="300"/>
      </w:pPr>
      <w:r>
        <w:rPr>
          <w:b/>
        </w:rPr>
        <w:t>PART</w:t>
        <w:t xml:space="preserve"> </w:t>
        <w:t>3</w:t>
      </w:r>
    </w:p>
    <w:p>
      <w:pPr>
        <w:jc w:val="center"/>
        <w:ind w:start="360"/>
        <w:spacing w:before="300" w:after="300"/>
      </w:pPr>
      <w:r>
        <w:rPr>
          <w:b/>
        </w:rPr>
        <w:t xml:space="preserve">SCOPE, JURISDICTION AND COURTS</w:t>
      </w:r>
    </w:p>
    <w:p>
      <w:pPr>
        <w:jc w:val="both"/>
        <w:spacing w:before="100" w:after="100"/>
        <w:ind w:start="1080" w:hanging="720"/>
      </w:pPr>
      <w:r>
        <w:rPr>
          <w:b/>
        </w:rPr>
        <w:t>§</w:t>
        <w:t>1-301</w:t>
        <w:t xml:space="preserve">.  </w:t>
      </w:r>
      <w:r>
        <w:rPr>
          <w:b/>
        </w:rPr>
        <w:t xml:space="preserve">Territorial 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1-302</w:t>
        <w:t xml:space="preserve">.  </w:t>
      </w:r>
      <w:r>
        <w:rPr>
          <w:b/>
        </w:rPr>
        <w:t xml:space="preserve">Subject matter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2003, c. 618, §B4 (AMD). PL 2003, c. 618, §B20 (AFF). PL 2017, c. 402, Pt. A, §1 (RP). PL 2017, c. 402, Pt. F, §1 (AFF). PL 2019, c. 417, Pt. B, §14 (AFF). </w:t>
      </w:r>
    </w:p>
    <w:p>
      <w:pPr>
        <w:jc w:val="both"/>
        <w:spacing w:before="100" w:after="100"/>
        <w:ind w:start="1080" w:hanging="720"/>
      </w:pPr>
      <w:r>
        <w:rPr>
          <w:b/>
        </w:rPr>
        <w:t>§</w:t>
        <w:t>1-303</w:t>
        <w:t xml:space="preserve">.  </w:t>
      </w:r>
      <w:r>
        <w:rPr>
          <w:b/>
        </w:rPr>
        <w:t xml:space="preserve">Venue; multiple proceedings; transfer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1-304</w:t>
        <w:t xml:space="preserve">.  </w:t>
      </w:r>
      <w:r>
        <w:rPr>
          <w:b/>
        </w:rPr>
        <w:t xml:space="preserve">Rule-making power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1-305</w:t>
        <w:t xml:space="preserve">.  </w:t>
      </w:r>
      <w:r>
        <w:rPr>
          <w:b/>
        </w:rPr>
        <w:t xml:space="preserve">Records and certified copies; judicial supervision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1-306</w:t>
        <w:t xml:space="preserve">.  </w:t>
      </w:r>
      <w:r>
        <w:rPr>
          <w:b/>
        </w:rPr>
        <w:t xml:space="preserve">No jury trial; removal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1-307</w:t>
        <w:t xml:space="preserve">.  </w:t>
      </w:r>
      <w:r>
        <w:rPr>
          <w:b/>
        </w:rPr>
        <w:t xml:space="preserve">Register;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1993, c. 148, §1 (AMD). PL 2017, c. 402, Pt. A, §1 (RP). PL 2017, c. 402, Pt. F, §1 (AFF). PL 2019, c. 417, Pt. B, §14 (AFF). </w:t>
      </w:r>
    </w:p>
    <w:p>
      <w:pPr>
        <w:jc w:val="both"/>
        <w:spacing w:before="100" w:after="100"/>
        <w:ind w:start="1080" w:hanging="720"/>
      </w:pPr>
      <w:r>
        <w:rPr>
          <w:b/>
        </w:rPr>
        <w:t>§</w:t>
        <w:t>1-308</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1-309</w:t>
        <w:t xml:space="preserve">.  </w:t>
      </w:r>
      <w:r>
        <w:rPr>
          <w:b/>
        </w:rPr>
        <w:t xml:space="preserve">Judges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1-310</w:t>
        <w:t xml:space="preserve">.  </w:t>
      </w:r>
      <w:r>
        <w:rPr>
          <w:b/>
        </w:rPr>
        <w:t xml:space="preserve">Oath or affirmation on filed documents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center"/>
        <w:ind w:start="360"/>
        <w:spacing w:before="300" w:after="300"/>
      </w:pPr>
      <w:r>
        <w:rPr>
          <w:b/>
        </w:rPr>
        <w:t>PART</w:t>
        <w:t xml:space="preserve"> </w:t>
        <w:t>4</w:t>
      </w:r>
    </w:p>
    <w:p>
      <w:pPr>
        <w:jc w:val="center"/>
        <w:ind w:start="360"/>
        <w:spacing w:before="300" w:after="300"/>
      </w:pPr>
      <w:r>
        <w:rPr>
          <w:b/>
        </w:rPr>
        <w:t xml:space="preserve">NOTICE, PARTIES AND REPRESENTATION IN ESTATE LITIGATION AND OTHER MATTERS</w:t>
      </w:r>
    </w:p>
    <w:p>
      <w:pPr>
        <w:jc w:val="both"/>
        <w:spacing w:before="100" w:after="100"/>
        <w:ind w:start="1080" w:hanging="720"/>
      </w:pPr>
      <w:r>
        <w:rPr>
          <w:b/>
        </w:rPr>
        <w:t>§</w:t>
        <w:t>1-401</w:t>
        <w:t xml:space="preserve">.  </w:t>
      </w:r>
      <w:r>
        <w:rPr>
          <w:b/>
        </w:rPr>
        <w:t xml:space="preserve">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1-402</w:t>
        <w:t xml:space="preserve">.  </w:t>
      </w:r>
      <w:r>
        <w:rPr>
          <w:b/>
        </w:rPr>
        <w:t xml:space="preserve">Notice; waiver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1-403</w:t>
        <w:t xml:space="preserve">.  </w:t>
      </w:r>
      <w:r>
        <w:rPr>
          <w:b/>
        </w:rPr>
        <w:t xml:space="preserve">Pleadings; when parties bound by others;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center"/>
        <w:ind w:start="360"/>
        <w:spacing w:before="300" w:after="300"/>
      </w:pPr>
      <w:r>
        <w:rPr>
          <w:b/>
        </w:rPr>
        <w:t>PART</w:t>
        <w:t xml:space="preserve"> </w:t>
        <w:t>5</w:t>
      </w:r>
    </w:p>
    <w:p>
      <w:pPr>
        <w:jc w:val="center"/>
        <w:ind w:start="360"/>
        <w:spacing w:before="300" w:after="300"/>
      </w:pPr>
      <w:r>
        <w:rPr>
          <w:b/>
        </w:rPr>
        <w:t xml:space="preserve">REGISTERS OF PROBATE</w:t>
      </w:r>
    </w:p>
    <w:p>
      <w:pPr>
        <w:jc w:val="both"/>
        <w:spacing w:before="100" w:after="100"/>
        <w:ind w:start="1080" w:hanging="720"/>
      </w:pPr>
      <w:r>
        <w:rPr>
          <w:b/>
        </w:rPr>
        <w:t>§</w:t>
        <w:t>1-501</w:t>
        <w:t xml:space="preserve">.  </w:t>
      </w:r>
      <w:r>
        <w:rPr>
          <w:b/>
        </w:rPr>
        <w:t xml:space="preserve">Election; bond; vacancies; salaries; copies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1987, c. 737, §§C33,C106 (AMD). PL 1989, c. 6 (AMD). PL 1989, c. 9, §2 (AMD). PL 1989, c. 104, §§C8,C10 (AMD). PL 1995, c. 245, §2 (AMD). PL 1995, c. 683, §2 (AMD). PL 2017, c. 402, Pt. A, §1 (RP). PL 2017, c. 402, Pt. F, §1 (AFF). PL 2019, c. 417, Pt. B, §14 (AFF). </w:t>
      </w:r>
    </w:p>
    <w:p>
      <w:pPr>
        <w:jc w:val="both"/>
        <w:spacing w:before="100" w:after="100"/>
        <w:ind w:start="1080" w:hanging="720"/>
      </w:pPr>
      <w:r>
        <w:rPr>
          <w:b/>
        </w:rPr>
        <w:t>§</w:t>
        <w:t>1-502</w:t>
        <w:t xml:space="preserve">.  </w:t>
      </w:r>
      <w:r>
        <w:rPr>
          <w:b/>
        </w:rPr>
        <w:t xml:space="preserve">Condition of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1981, c. 40, §2 (AMD). PL 2017, c. 402, Pt. A, §1 (RP). PL 2017, c. 402, Pt. F, §1 (AFF). PL 2019, c. 417, Pt. B, §14 (AFF). </w:t>
      </w:r>
    </w:p>
    <w:p>
      <w:pPr>
        <w:jc w:val="both"/>
        <w:spacing w:before="100" w:after="100"/>
        <w:ind w:start="1080" w:hanging="720"/>
      </w:pPr>
      <w:r>
        <w:rPr>
          <w:b/>
        </w:rPr>
        <w:t>§</w:t>
        <w:t>1-503</w:t>
        <w:t xml:space="preserve">.  </w:t>
      </w:r>
      <w:r>
        <w:rPr>
          <w:b/>
        </w:rPr>
        <w:t xml:space="preserve">Duties; records; binding of papers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1981, c. 470, §A41 (AMD). PL 1993, c. 148, §2 (AMD). PL 2017, c. 402, Pt. A, §1 (RP). PL 2017, c. 402, Pt. F, §1 (AFF). PL 2019, c. 417, Pt. B, §14 (AFF). </w:t>
      </w:r>
    </w:p>
    <w:p>
      <w:pPr>
        <w:jc w:val="both"/>
        <w:spacing w:before="100" w:after="100"/>
        <w:ind w:start="1080" w:hanging="720"/>
      </w:pPr>
      <w:r>
        <w:rPr>
          <w:b/>
        </w:rPr>
        <w:t>§</w:t>
        <w:t>1-504</w:t>
        <w:t xml:space="preserve">.  </w:t>
      </w:r>
      <w:r>
        <w:rPr>
          <w:b/>
        </w:rPr>
        <w:t xml:space="preserve">Certification of wills, appointments of personal representatives and elective share petitions involving real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1-505</w:t>
        <w:t xml:space="preserve">.  </w:t>
      </w:r>
      <w:r>
        <w:rPr>
          <w:b/>
        </w:rPr>
        <w:t xml:space="preserve">Notice to beneficiaries; furnishing of copies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2003, c. 14, §1 (AMD). PL 2017, c. 402, Pt. A, §1 (RP). PL 2017, c. 402, Pt. F, §1 (AFF). PL 2019, c. 417, Pt. B, §14 (AFF). </w:t>
      </w:r>
    </w:p>
    <w:p>
      <w:pPr>
        <w:jc w:val="both"/>
        <w:spacing w:before="100" w:after="100"/>
        <w:ind w:start="1080" w:hanging="720"/>
      </w:pPr>
      <w:r>
        <w:rPr>
          <w:b/>
        </w:rPr>
        <w:t>§</w:t>
        <w:t>1-506</w:t>
        <w:t xml:space="preserve">.  </w:t>
      </w:r>
      <w:r>
        <w:rPr>
          <w:b/>
        </w:rPr>
        <w:t xml:space="preserve">Deputy register of probate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1981, c. 394, §1 (AMD). PL 1987, c. 737, §§C34,C106 (AMD). PL 1989, c. 6 (AMD). PL 1989, c. 9, §2 (AMD). PL 1989, c. 104, §§C8,C10 (AMD). PL 2017, c. 402, Pt. A, §1 (RP). PL 2017, c. 402, Pt. F, §1 (AFF). PL 2019, c. 417, Pt. B, §14 (AFF). </w:t>
      </w:r>
    </w:p>
    <w:p>
      <w:pPr>
        <w:jc w:val="both"/>
        <w:spacing w:before="100" w:after="100"/>
        <w:ind w:start="1080" w:hanging="720"/>
      </w:pPr>
      <w:r>
        <w:rPr>
          <w:b/>
        </w:rPr>
        <w:t>§</w:t>
        <w:t>1-507</w:t>
        <w:t xml:space="preserve">.  </w:t>
      </w:r>
      <w:r>
        <w:rPr>
          <w:b/>
        </w:rPr>
        <w:t xml:space="preserve">Inspection of register's conduct of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1-508</w:t>
        <w:t xml:space="preserve">.  </w:t>
      </w:r>
      <w:r>
        <w:rPr>
          <w:b/>
        </w:rPr>
        <w:t xml:space="preserve">Register incapable or neglects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1-509</w:t>
        <w:t xml:space="preserve">.  </w:t>
      </w:r>
      <w:r>
        <w:rPr>
          <w:b/>
        </w:rPr>
        <w:t xml:space="preserve">Records in case of vacancy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1-510</w:t>
        <w:t xml:space="preserve">.  </w:t>
      </w:r>
      <w:r>
        <w:rPr>
          <w:b/>
        </w:rPr>
        <w:t xml:space="preserve">Register or Probate Court employee; prohibited activities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1981, c. 165 (AMD). PL 1981, c. 470, §A42 (AMD). PL 2003, c. 452, §J1 (RPR). PL 2003, c. 452, §X2 (AFF). PL 2017, c. 402, Pt. A, §1 (RP). PL 2017, c. 402, Pt. F, §1 (AFF). PL 2019, c. 417, Pt. B, §14 (AFF). </w:t>
      </w:r>
    </w:p>
    <w:p>
      <w:pPr>
        <w:jc w:val="both"/>
        <w:spacing w:before="100" w:after="100"/>
        <w:ind w:start="1080" w:hanging="720"/>
      </w:pPr>
      <w:r>
        <w:rPr>
          <w:b/>
        </w:rPr>
        <w:t>§</w:t>
        <w:t>1-511</w:t>
        <w:t xml:space="preserve">.  </w:t>
      </w:r>
      <w:r>
        <w:rPr>
          <w:b/>
        </w:rPr>
        <w:t xml:space="preserve">Fees for approved blanks and forms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center"/>
        <w:ind w:start="360"/>
        <w:spacing w:before="300" w:after="300"/>
      </w:pPr>
      <w:r>
        <w:rPr>
          <w:b/>
        </w:rPr>
        <w:t>PART</w:t>
        <w:t xml:space="preserve"> </w:t>
        <w:t>6</w:t>
      </w:r>
    </w:p>
    <w:p>
      <w:pPr>
        <w:jc w:val="center"/>
        <w:ind w:start="360"/>
        <w:spacing w:before="300" w:after="300"/>
      </w:pPr>
      <w:r>
        <w:rPr>
          <w:b/>
        </w:rPr>
        <w:t xml:space="preserve">COSTS AND FEES</w:t>
      </w:r>
    </w:p>
    <w:p>
      <w:pPr>
        <w:jc w:val="both"/>
        <w:spacing w:before="100" w:after="100"/>
        <w:ind w:start="1080" w:hanging="720"/>
      </w:pPr>
      <w:r>
        <w:rPr>
          <w:b/>
        </w:rPr>
        <w:t>§</w:t>
        <w:t>1-601</w:t>
        <w:t xml:space="preserve">.  </w:t>
      </w:r>
      <w:r>
        <w:rPr>
          <w:b/>
        </w:rPr>
        <w:t xml:space="preserve">Costs in contested cases in probate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1-602</w:t>
        <w:t xml:space="preserve">.  </w:t>
      </w:r>
      <w:r>
        <w:rPr>
          <w:b/>
        </w:rPr>
        <w:t xml:space="preserve">Filing and certification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1979, c. 719, §§1-3 (AMD). PL 1981, c. 279, §10 (AMD). PL 1981, c. 470, §A43 (AMD). PL 1983, c. 262, §§1,2 (AMD). PL 1987, c. 392, §§1-4 (AMD). PL 1993, c. 148, §§3,4 (AMD). PL 1997, c. 18, §1 (AMD). PL 2003, c. 383, §1 (AMD). PL 2005, c. 654, §1 (AMD). PL 2017, c. 402, Pt. A, §1 (RP). PL 2017, c. 402, Pt. F, §1 (AFF). PL 2019, c. 417, Pt. B, §14 (AFF). </w:t>
      </w:r>
    </w:p>
    <w:p>
      <w:pPr>
        <w:jc w:val="both"/>
        <w:spacing w:before="100" w:after="100"/>
        <w:ind w:start="1080" w:hanging="720"/>
      </w:pPr>
      <w:r>
        <w:rPr>
          <w:b/>
        </w:rPr>
        <w:t>§</w:t>
        <w:t>1-603</w:t>
        <w:t xml:space="preserve">.  </w:t>
      </w:r>
      <w:r>
        <w:rPr>
          <w:b/>
        </w:rPr>
        <w:t xml:space="preserve">Registers to account monthly for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1981, c. 40, §3 (AMD). PL 2017, c. 402, Pt. A, §1 (RP). PL 2017, c. 402, Pt. F, §1 (AFF). PL 2019, c. 417, Pt. B, §14 (AFF). </w:t>
      </w:r>
    </w:p>
    <w:p>
      <w:pPr>
        <w:jc w:val="both"/>
        <w:spacing w:before="100" w:after="100"/>
        <w:ind w:start="1080" w:hanging="720"/>
      </w:pPr>
      <w:r>
        <w:rPr>
          <w:b/>
        </w:rPr>
        <w:t>§</w:t>
        <w:t>1-604</w:t>
        <w:t xml:space="preserve">.  </w:t>
      </w:r>
      <w:r>
        <w:rPr>
          <w:b/>
        </w:rPr>
        <w:t xml:space="preserve">Expenses of partition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1-605</w:t>
        <w:t xml:space="preserve">.  </w:t>
      </w:r>
      <w:r>
        <w:rPr>
          <w:b/>
        </w:rPr>
        <w:t xml:space="preserve">Compensation of reporters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1-606</w:t>
        <w:t xml:space="preserve">.  </w:t>
      </w:r>
      <w:r>
        <w:rPr>
          <w:b/>
        </w:rPr>
        <w:t xml:space="preserve">Reporters to furnish copies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1-607</w:t>
        <w:t xml:space="preserve">.  </w:t>
      </w:r>
      <w:r>
        <w:rPr>
          <w:b/>
        </w:rPr>
        <w:t xml:space="preserve">Surcharge for restoration, storage and preservation of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210, §1 (NEW). PL 2017, c. 402, Pt. A, §1 (RP). PL 2017, c. 402, Pt. F, §1 (AFF). PL 2019, c. 417, Pt. B, §14 (AFF). </w:t>
      </w:r>
    </w:p>
    <w:p>
      <w:pPr>
        <w:jc w:val="both"/>
        <w:spacing w:before="100" w:after="100"/>
        <w:ind w:start="1080" w:hanging="720"/>
      </w:pPr>
      <w:r>
        <w:rPr>
          <w:b/>
        </w:rPr>
        <w:t>§</w:t>
        <w:t>1-608</w:t>
        <w:t xml:space="preserve">.  </w:t>
      </w:r>
      <w:r>
        <w:rPr>
          <w:b/>
        </w:rPr>
        <w:t xml:space="preserve">Fees not established in statute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654, §2 (NEW). PL 2017, c. 402, Pt. A, §1 (RP). PL 2017, c. 402, Pt. F, §1 (AFF). PL 2019, c. 417, Pt. B, §14 (AFF). </w:t>
      </w:r>
    </w:p>
    <w:p>
      <w:pPr>
        <w:jc w:val="center"/>
        <w:ind w:start="360"/>
        <w:spacing w:before="300" w:after="300"/>
      </w:pPr>
      <w:r>
        <w:rPr>
          <w:b/>
        </w:rPr>
        <w:t>PART</w:t>
        <w:t xml:space="preserve"> </w:t>
        <w:t>7</w:t>
      </w:r>
    </w:p>
    <w:p>
      <w:pPr>
        <w:jc w:val="center"/>
        <w:ind w:start="360"/>
        <w:spacing w:before="300" w:after="300"/>
      </w:pPr>
      <w:r>
        <w:rPr>
          <w:b/>
        </w:rPr>
        <w:t xml:space="preserve">CHANGE OF NAME</w:t>
      </w:r>
    </w:p>
    <w:p>
      <w:pPr>
        <w:jc w:val="both"/>
        <w:spacing w:before="100" w:after="100"/>
        <w:ind w:start="1080" w:hanging="720"/>
      </w:pPr>
      <w:r>
        <w:rPr>
          <w:b/>
        </w:rPr>
        <w:t>§</w:t>
        <w:t>1-701</w:t>
        <w:t xml:space="preserve">.  </w:t>
      </w:r>
      <w:r>
        <w:rPr>
          <w:b/>
        </w:rPr>
        <w:t xml:space="preserve">Petition to change name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§C5 (NEW). PL 1995, c. 694, §E2 (AFF). PL 1997, c. 18, §2 (AMD). PL 1997, c. 18, §6 (AFF). PL 2001, c. 163, §1 (RPR). PL 2001, c. 667, §A41 (AMD). PL 2003, c. 538, §1 (AMD). PL 2005, c. 654, §3 (AMD). PL 2015, c. 460, §5 (AMD). PL 2017, c. 402, Pt. A, §1 (RP). PL 2017, c. 402, Pt. F, §1 (AFF). PL 2019, c. 417, Pt. B, §14 (AFF). </w:t>
      </w:r>
    </w:p>
    <w:p>
      <w:pPr>
        <w:jc w:val="center"/>
        <w:ind w:start="360"/>
        <w:spacing w:before="300" w:after="300"/>
      </w:pPr>
      <w:r>
        <w:rPr>
          <w:b/>
        </w:rPr>
        <w:t>PART</w:t>
        <w:t xml:space="preserve"> </w:t>
        <w:t>8</w:t>
      </w:r>
    </w:p>
    <w:p>
      <w:pPr>
        <w:jc w:val="center"/>
        <w:ind w:start="360"/>
        <w:spacing w:before="300" w:after="300"/>
      </w:pPr>
      <w:r>
        <w:rPr>
          <w:b/>
        </w:rPr>
        <w:t xml:space="preserve">PROBATE AND TRUST LAW ADVISORY COMMISSION</w:t>
      </w:r>
    </w:p>
    <w:p>
      <w:pPr>
        <w:jc w:val="both"/>
        <w:spacing w:before="100" w:after="100"/>
        <w:ind w:start="1080" w:hanging="720"/>
      </w:pPr>
      <w:r>
        <w:rPr>
          <w:b/>
        </w:rPr>
        <w:t>§</w:t>
        <w:t>1-801</w:t>
        <w:t xml:space="preserve">.  </w:t>
      </w:r>
      <w:r>
        <w:rPr>
          <w:b/>
        </w:rPr>
        <w:t xml:space="preserve">Commission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262, §2 (NEW). PL 2017, c. 402, Pt. A, §1 (RP). PL 2017, c. 402, Pt. F, §1 (AFF). PL 2019, c. 417, Pt. B, §14 (AFF). </w:t>
      </w:r>
    </w:p>
    <w:p>
      <w:pPr>
        <w:jc w:val="both"/>
        <w:spacing w:before="100" w:after="100"/>
        <w:ind w:start="1080" w:hanging="720"/>
      </w:pPr>
      <w:r>
        <w:rPr>
          <w:b/>
        </w:rPr>
        <w:t>§</w:t>
        <w:t>1-802</w:t>
        <w:t xml:space="preserve">.  </w:t>
      </w:r>
      <w:r>
        <w:rPr>
          <w:b/>
        </w:rPr>
        <w:t xml:space="preserve">Consultants; experts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262, §2 (NEW). PL 2017, c. 402, Pt. A, §1 (RP). PL 2017, c. 402, Pt. F, §1 (AFF). PL 2019, c. 417, Pt. B, §14 (AFF). </w:t>
      </w:r>
    </w:p>
    <w:p>
      <w:pPr>
        <w:jc w:val="both"/>
        <w:spacing w:before="100" w:after="100"/>
        <w:ind w:start="1080" w:hanging="720"/>
      </w:pPr>
      <w:r>
        <w:rPr>
          <w:b/>
        </w:rPr>
        <w:t>§</w:t>
        <w:t>1-803</w:t>
        <w:t xml:space="preserve">.  </w:t>
      </w:r>
      <w:r>
        <w:rPr>
          <w:b/>
        </w:rPr>
        <w:t xml:space="preserve">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262, §2 (NEW). PL 2017, c. 402, Pt. A, §1 (RP). PL 2017, c. 402, Pt. F, §1 (AFF). PL 2019, c. 417, Pt. B, §14 (AFF). </w:t>
      </w:r>
    </w:p>
    <w:p>
      <w:pPr>
        <w:jc w:val="both"/>
        <w:spacing w:before="100" w:after="100"/>
        <w:ind w:start="1080" w:hanging="720"/>
      </w:pPr>
      <w:r>
        <w:rPr>
          <w:b/>
        </w:rPr>
        <w:t>§</w:t>
        <w:t>1-804</w:t>
        <w:t xml:space="preserve">.  </w:t>
      </w:r>
      <w:r>
        <w:rPr>
          <w:b/>
        </w:rPr>
        <w:t xml:space="preserve">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262, §2 (NEW). PL 2017, c. 402, Pt. A, §1 (RP). PL 2017, c. 402, Pt. F, §1 (AFF). PL 2019, c. 417, Pt. B, §14 (AFF). </w:t>
      </w:r>
    </w:p>
    <w:p>
      <w:pPr>
        <w:jc w:val="both"/>
        <w:spacing w:before="100" w:after="100"/>
        <w:ind w:start="1080" w:hanging="720"/>
      </w:pPr>
      <w:r>
        <w:rPr>
          <w:b/>
        </w:rPr>
        <w:t>§</w:t>
        <w:t>1-805</w:t>
        <w:t xml:space="preserve">.  </w:t>
      </w:r>
      <w:r>
        <w:rPr>
          <w:b/>
        </w:rPr>
        <w:t xml:space="preserve">Federal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262, §2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Article 1. GENERAL PROVISIONS, DEFINITIONS AND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Article 1. GENERAL PROVISIONS, DEFINITIONS AND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Article 1. GENERAL PROVISIONS, DEFINITIONS AND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