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3352</w:t>
        <w:t xml:space="preserve">.  </w:t>
      </w:r>
      <w:r>
        <w:rPr>
          <w:b/>
        </w:rPr>
        <w:t xml:space="preserve">Definition of unlawful assembly or riot; conviction of one without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§3352. Definition of unlawful assembly or riot; conviction of one without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§3352. Definition of unlawful assembly or riot; conviction of one without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§3352. DEFINITION OF UNLAWFUL ASSEMBLY OR RIOT; CONVICTION OF ONE WITHOUT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