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162</w:t>
        <w:t xml:space="preserve">.  </w:t>
      </w:r>
      <w:r>
        <w:rPr>
          <w:b/>
        </w:rPr>
        <w:t xml:space="preserve">Second degree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410, §2 (NEW). PL 1975, c. 499,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§162. Second degree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§162. Second degree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§162. SECOND DEGREE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