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2717</w:t>
        <w:t xml:space="preserve">.  </w:t>
      </w:r>
      <w:r>
        <w:rPr>
          <w:b/>
        </w:rPr>
        <w:t xml:space="preserve">Incorrigibles; transfers to correction centers;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 (RPR). PL 1969, c. 192,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§2717. Incorrigibles; transfers to correction centers;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§2717. Incorrigibles; transfers to correction centers;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§2717. INCORRIGIBLES; TRANSFERS TO CORRECTION CENTERS;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