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Possession of marijuana by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A (NEW). PL 1977, c. 52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5. Possession of marijuana by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Possession of marijuana by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55. POSSESSION OF MARIJUANA BY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