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§5543. Surety bonds authorized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§5543. Surety bonds authorized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§5543. SURETY BONDS AUTHORIZED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