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4006</w:t>
        <w:t xml:space="preserve">.  </w:t>
      </w:r>
      <w:r>
        <w:rPr>
          <w:b/>
        </w:rPr>
        <w:t xml:space="preserve">Power of county commissioners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§4006. Power of county commissioners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§4006. Power of county commissioners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§4006. POWER OF COUNTY COMMISSIONERS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