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Disclosure on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Disclosure on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Disclosure on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02. DISCLOSURE ON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