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541</w:t>
        <w:t xml:space="preserve">.  </w:t>
      </w:r>
      <w:r>
        <w:rPr>
          <w:b/>
        </w:rPr>
        <w:t xml:space="preserve">Existence after charter expires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§25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§541. Existence after charter expires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§541. Existence after charter expires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§541. EXISTENCE AFTER CHARTER EXPIRES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